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A3" w:rsidRPr="00FA26CE" w:rsidRDefault="0092022F" w:rsidP="0092022F">
      <w:pPr>
        <w:shd w:val="clear" w:color="auto" w:fill="FFFFFF"/>
        <w:spacing w:after="0" w:line="480" w:lineRule="auto"/>
        <w:ind w:left="110"/>
        <w:jc w:val="right"/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</w:pPr>
      <w:r w:rsidRPr="00FA26CE">
        <w:rPr>
          <w:rFonts w:ascii="Sylfaen" w:hAnsi="Sylfaen" w:cs="Sylfaen"/>
          <w:b/>
          <w:i/>
          <w:color w:val="000000" w:themeColor="text1"/>
          <w:sz w:val="24"/>
          <w:szCs w:val="24"/>
          <w:lang w:val="ka-GE"/>
        </w:rPr>
        <w:t>დანართი N2</w:t>
      </w:r>
    </w:p>
    <w:p w:rsidR="000D01B5" w:rsidRPr="00DE2FF0" w:rsidRDefault="00DE2FF0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სსიპ შემოქმედებითი საქართველო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1206" w:rsidRPr="00F41206" w:rsidRDefault="00F41206" w:rsidP="002379B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Pr="001509D6" w:rsidRDefault="008720DD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ინფორმაცია პროექტის შესახებ</w:t>
      </w:r>
    </w:p>
    <w:p w:rsidR="00F7177B" w:rsidRPr="001509D6" w:rsidRDefault="00F7177B" w:rsidP="00DA600A">
      <w:pPr>
        <w:pStyle w:val="ListParagraph"/>
        <w:spacing w:after="12" w:line="240" w:lineRule="auto"/>
        <w:ind w:left="110" w:right="-331"/>
        <w:jc w:val="center"/>
        <w:rPr>
          <w:rFonts w:ascii="Sylfaen" w:hAnsi="Sylfaen" w:cs="Sylfaen"/>
          <w:b/>
          <w:bCs/>
          <w:iCs/>
          <w:caps/>
          <w:color w:val="FF0000"/>
          <w:sz w:val="28"/>
          <w:szCs w:val="28"/>
          <w:lang w:val="ka-GE"/>
        </w:rPr>
      </w:pP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9E329A" w:rsidRDefault="009E329A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კონკურ</w:t>
      </w:r>
      <w:r w:rsidR="000F0597" w:rsidRPr="00794434">
        <w:rPr>
          <w:rFonts w:ascii="Sylfaen" w:eastAsia="Times New Roman" w:hAnsi="Sylfaen" w:cs="Arial"/>
          <w:b/>
          <w:color w:val="000000" w:themeColor="text1"/>
          <w:sz w:val="24"/>
          <w:szCs w:val="24"/>
          <w:lang w:val="ka-GE"/>
        </w:rPr>
        <w:t>ს</w:t>
      </w:r>
      <w:r>
        <w:rPr>
          <w:rFonts w:ascii="Sylfaen" w:eastAsia="Times New Roman" w:hAnsi="Sylfaen" w:cs="Arial"/>
          <w:b/>
          <w:sz w:val="24"/>
          <w:szCs w:val="24"/>
          <w:lang w:val="ka-GE"/>
        </w:rPr>
        <w:t xml:space="preserve">ის სახელწოდება </w:t>
      </w:r>
    </w:p>
    <w:p w:rsidR="00463909" w:rsidRPr="009E329A" w:rsidRDefault="00463909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</w:p>
    <w:p w:rsidR="009E329A" w:rsidRDefault="009E329A" w:rsidP="009E329A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sz w:val="24"/>
          <w:szCs w:val="24"/>
          <w:lang w:val="ka-GE"/>
        </w:rPr>
      </w:pPr>
      <w:r w:rsidRPr="009E329A">
        <w:rPr>
          <w:rFonts w:ascii="Sylfaen" w:eastAsia="Times New Roman" w:hAnsi="Sylfaen" w:cs="Arial"/>
          <w:b/>
          <w:sz w:val="24"/>
          <w:szCs w:val="24"/>
          <w:lang w:val="ka-GE"/>
        </w:rPr>
        <w:t>----------------------------------------------------------------</w:t>
      </w:r>
    </w:p>
    <w:p w:rsidR="002E79FD" w:rsidRDefault="002E79FD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color w:val="548DD4" w:themeColor="text2" w:themeTint="99"/>
          <w:sz w:val="24"/>
          <w:szCs w:val="24"/>
        </w:rPr>
      </w:pPr>
    </w:p>
    <w:p w:rsidR="00DA600A" w:rsidRPr="00E4275C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8720DD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პროექტის</w:t>
      </w: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 xml:space="preserve"> შესახებ</w:t>
      </w:r>
    </w:p>
    <w:p w:rsid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ListParagraph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20DD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პროექტის/</w:t>
            </w:r>
            <w:r w:rsidR="00196C1E">
              <w:rPr>
                <w:rFonts w:ascii="Sylfaen" w:hAnsi="Sylfaen"/>
                <w:b/>
                <w:lang w:val="ka-GE"/>
              </w:rPr>
              <w:t>ღონისძიების</w:t>
            </w:r>
            <w:r w:rsidR="00870E4A">
              <w:rPr>
                <w:rFonts w:ascii="Sylfaen" w:hAnsi="Sylfaen"/>
                <w:b/>
                <w:lang w:val="ka-GE"/>
              </w:rPr>
              <w:t xml:space="preserve"> სახელწოდება  „ --------------------------------------------------------------</w:t>
            </w:r>
            <w:r w:rsidR="00631C2C">
              <w:rPr>
                <w:rFonts w:ascii="Sylfaen" w:hAnsi="Sylfaen"/>
                <w:b/>
                <w:lang w:val="ka-GE"/>
              </w:rPr>
              <w:t>“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70E4A" w:rsidRPr="00870E4A" w:rsidRDefault="00DE2FF0" w:rsidP="001D78D9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სსიპ შემოქმედებითი საქართველოდან</w:t>
            </w:r>
            <w:r w:rsidR="00963754" w:rsidRPr="00E4275C">
              <w:rPr>
                <w:rFonts w:ascii="Sylfaen" w:hAnsi="Sylfaen"/>
                <w:b/>
                <w:lang w:val="ka-GE"/>
              </w:rPr>
              <w:t xml:space="preserve"> მოთხოვნილი თანხა ლარში  :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4D54E2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დაწყების თარიღი</w:t>
            </w:r>
            <w:r w:rsidR="00250B65"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4D54E2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</w:t>
            </w:r>
            <w:r w:rsidR="00250B65" w:rsidRPr="00E4275C">
              <w:rPr>
                <w:rFonts w:ascii="Sylfaen" w:hAnsi="Sylfaen"/>
                <w:b/>
                <w:lang w:val="ka-GE"/>
              </w:rPr>
              <w:t xml:space="preserve"> დასრულების თარიღი </w:t>
            </w:r>
            <w:r w:rsidR="00250B65"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="00250B65"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C76EB2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D54EC2">
              <w:rPr>
                <w:rFonts w:ascii="Sylfaen" w:hAnsi="Sylfaen"/>
                <w:b/>
              </w:rPr>
            </w:r>
            <w:r w:rsidR="00D54EC2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lang w:val="ka-GE"/>
              </w:rPr>
              <w:t>არა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D54EC2">
              <w:rPr>
                <w:rFonts w:ascii="Sylfaen" w:hAnsi="Sylfaen"/>
              </w:rPr>
            </w:r>
            <w:r w:rsidR="00D54EC2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B25371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განმცხადებლის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</w:p>
    <w:p w:rsidR="00B25371" w:rsidRPr="008022BA" w:rsidRDefault="00B25371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lang w:val="ka-GE"/>
        </w:rPr>
      </w:pPr>
      <w:r w:rsidRPr="008022BA">
        <w:rPr>
          <w:rFonts w:ascii="Sylfaen" w:hAnsi="Sylfaen" w:cs="Sylfaen"/>
          <w:b/>
          <w:lang w:val="ka-GE"/>
        </w:rPr>
        <w:t>თუ</w:t>
      </w:r>
      <w:r w:rsidRPr="008022BA">
        <w:rPr>
          <w:rFonts w:ascii="Sylfaen" w:hAnsi="Sylfaen"/>
          <w:b/>
          <w:lang w:val="ka-GE"/>
        </w:rPr>
        <w:t xml:space="preserve"> განმცხადებელი იურიდიული პირია</w:t>
      </w:r>
      <w:r w:rsidR="008720DD">
        <w:rPr>
          <w:rFonts w:ascii="Sylfaen" w:hAnsi="Sylfaen"/>
          <w:b/>
          <w:lang w:val="ka-GE"/>
        </w:rPr>
        <w:t>:</w:t>
      </w: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lastRenderedPageBreak/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Pr="008720DD" w:rsidRDefault="00792E0E" w:rsidP="00B25371">
      <w:pPr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პროექტის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საკონტაქტო პირი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,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 ორგანიზაციის წარმომადგენელი</w:t>
      </w:r>
      <w:r w:rsidR="008720DD">
        <w:rPr>
          <w:rFonts w:ascii="Sylfaen" w:eastAsia="Times New Roman" w:hAnsi="Sylfaen" w:cs="Arial"/>
          <w:b/>
          <w:color w:val="000000" w:themeColor="text1"/>
          <w:lang w:val="ka-GE"/>
        </w:rPr>
        <w:t>:</w:t>
      </w:r>
    </w:p>
    <w:p w:rsidR="008022BA" w:rsidRPr="00870E4A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7A4829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8022BA" w:rsidRPr="008720DD" w:rsidRDefault="008022BA" w:rsidP="008022BA">
      <w:pPr>
        <w:pStyle w:val="ListParagraph"/>
        <w:numPr>
          <w:ilvl w:val="0"/>
          <w:numId w:val="21"/>
        </w:numPr>
        <w:ind w:right="-331"/>
        <w:rPr>
          <w:rFonts w:ascii="Sylfaen" w:hAnsi="Sylfaen"/>
          <w:b/>
          <w:color w:val="000000" w:themeColor="text1"/>
          <w:lang w:val="ka-GE"/>
        </w:rPr>
      </w:pPr>
      <w:r w:rsidRPr="008720DD">
        <w:rPr>
          <w:rFonts w:ascii="Sylfaen" w:hAnsi="Sylfaen" w:cs="Sylfaen"/>
          <w:b/>
          <w:color w:val="000000" w:themeColor="text1"/>
          <w:lang w:val="ka-GE"/>
        </w:rPr>
        <w:t>თუ</w:t>
      </w:r>
      <w:r w:rsidRPr="008720DD">
        <w:rPr>
          <w:rFonts w:ascii="Sylfaen" w:hAnsi="Sylfaen"/>
          <w:b/>
          <w:color w:val="000000" w:themeColor="text1"/>
          <w:lang w:val="ka-GE"/>
        </w:rPr>
        <w:t xml:space="preserve"> განმცხადებელი </w:t>
      </w:r>
      <w:r w:rsidR="0078764F" w:rsidRPr="008720DD">
        <w:rPr>
          <w:rFonts w:ascii="Sylfaen" w:hAnsi="Sylfaen"/>
          <w:b/>
          <w:color w:val="000000" w:themeColor="text1"/>
          <w:lang w:val="ka-GE"/>
        </w:rPr>
        <w:t xml:space="preserve"> ფიზიკური </w:t>
      </w:r>
      <w:r w:rsidRPr="008720DD">
        <w:rPr>
          <w:rFonts w:ascii="Sylfaen" w:hAnsi="Sylfaen"/>
          <w:b/>
          <w:color w:val="000000" w:themeColor="text1"/>
          <w:lang w:val="ka-GE"/>
        </w:rPr>
        <w:t>პირია</w:t>
      </w:r>
    </w:p>
    <w:p w:rsidR="00870E4A" w:rsidRPr="008720DD" w:rsidRDefault="00870E4A" w:rsidP="00870E4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TableGrid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2696"/>
        <w:gridCol w:w="3582"/>
      </w:tblGrid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 w:rsidRPr="008720DD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720DD" w:rsidRDefault="008022BA" w:rsidP="008022BA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 ტელეფონი</w:t>
            </w: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8720DD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720DD" w:rsidRPr="008720DD" w:rsidTr="008022BA">
        <w:tc>
          <w:tcPr>
            <w:tcW w:w="184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696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82" w:type="dxa"/>
          </w:tcPr>
          <w:p w:rsidR="008022BA" w:rsidRPr="008720DD" w:rsidRDefault="008022BA" w:rsidP="00724C8B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E62B8D" w:rsidRPr="00712228" w:rsidRDefault="00E62B8D" w:rsidP="00DA600A">
      <w:pPr>
        <w:pStyle w:val="ListParagraph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FF0000"/>
          <w:sz w:val="28"/>
          <w:szCs w:val="28"/>
        </w:rPr>
      </w:pPr>
    </w:p>
    <w:p w:rsidR="007A4829" w:rsidRPr="008720DD" w:rsidRDefault="007A4829" w:rsidP="00525AC9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ინფორმაცია პარტნიორი ორგანიზაციის/ების (მ.შ</w:t>
      </w:r>
      <w:r w:rsidR="008720DD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. თანადამფინანსებლის) შესახებ</w:t>
      </w:r>
      <w:r w:rsidR="004D54E2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</w:t>
      </w:r>
      <w:r w:rsidR="008720DD" w:rsidRPr="008720DD">
        <w:rPr>
          <w:rFonts w:ascii="Sylfaen" w:eastAsia="Times New Roman" w:hAnsi="Sylfaen" w:cs="Arial"/>
          <w:color w:val="1F497D" w:themeColor="text2"/>
          <w:sz w:val="20"/>
          <w:szCs w:val="20"/>
          <w:lang w:val="ka-GE"/>
        </w:rPr>
        <w:t>(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ერთ პარტნიორზე მეტის არსებობის შემთხვევაში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,</w:t>
      </w:r>
      <w:r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გთხოვთ, დაამატოთ ანალოგიური გრაფა</w:t>
      </w:r>
      <w:r w:rsidR="008720DD" w:rsidRPr="008720DD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p w:rsidR="008720DD" w:rsidRPr="008720DD" w:rsidRDefault="008720DD" w:rsidP="008720DD">
      <w:pPr>
        <w:pStyle w:val="ListParagraph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sz w:val="20"/>
          <w:szCs w:val="20"/>
          <w:lang w:val="ka-GE"/>
        </w:rPr>
      </w:pPr>
    </w:p>
    <w:tbl>
      <w:tblPr>
        <w:tblStyle w:val="TableGrid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ორგანიზაციისმისამართი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ტელეფონისნომერი</w:t>
            </w:r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4275C" w:rsidRDefault="007A482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C82407" w:rsidRPr="000C0E44" w:rsidRDefault="00C82407" w:rsidP="00436E75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792E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</w:t>
      </w:r>
      <w:r w:rsidR="00A276FF"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აღწერა</w:t>
      </w:r>
    </w:p>
    <w:p w:rsidR="007A4829" w:rsidRPr="007A4829" w:rsidRDefault="007A4829" w:rsidP="007A4829">
      <w:pPr>
        <w:pStyle w:val="ListParagraph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8720DD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Cs/>
          <w:color w:val="000000" w:themeColor="text1"/>
          <w:lang w:val="ka-GE"/>
        </w:rPr>
      </w:pPr>
      <w:r>
        <w:rPr>
          <w:rFonts w:ascii="Sylfaen" w:eastAsia="Times New Roman" w:hAnsi="Sylfaen" w:cs="Arial"/>
          <w:color w:val="000000" w:themeColor="text1"/>
          <w:lang w:val="ka-GE"/>
        </w:rPr>
        <w:t xml:space="preserve">პროექტის </w:t>
      </w:r>
      <w:r w:rsidR="0056244A" w:rsidRPr="008720DD">
        <w:rPr>
          <w:rFonts w:ascii="Sylfaen" w:eastAsia="Times New Roman" w:hAnsi="Sylfaen" w:cs="Arial"/>
          <w:color w:val="000000" w:themeColor="text1"/>
          <w:lang w:val="ka-GE"/>
        </w:rPr>
        <w:t>აღწერა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 (არაუმეტეს </w:t>
      </w:r>
      <w:r w:rsidR="00AB39F3" w:rsidRPr="008720DD">
        <w:rPr>
          <w:rFonts w:ascii="Sylfaen" w:eastAsia="Times New Roman" w:hAnsi="Sylfaen" w:cs="Arial"/>
          <w:color w:val="000000" w:themeColor="text1"/>
          <w:lang w:val="ka-GE"/>
        </w:rPr>
        <w:t xml:space="preserve">500 </w:t>
      </w:r>
      <w:r w:rsidR="005B6362" w:rsidRPr="008720DD">
        <w:rPr>
          <w:rFonts w:ascii="Sylfaen" w:eastAsia="Times New Roman" w:hAnsi="Sylfaen" w:cs="Arial"/>
          <w:color w:val="000000" w:themeColor="text1"/>
          <w:lang w:val="ka-GE"/>
        </w:rPr>
        <w:t>სიტყვა)</w:t>
      </w:r>
      <w:r w:rsidR="008720DD" w:rsidRPr="008720DD">
        <w:rPr>
          <w:rFonts w:ascii="Sylfaen" w:eastAsia="Times New Roman" w:hAnsi="Sylfaen" w:cs="Arial"/>
          <w:color w:val="000000" w:themeColor="text1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4D54E2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ბიუჯეტი: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1"/>
        <w:gridCol w:w="2484"/>
        <w:gridCol w:w="2790"/>
        <w:gridCol w:w="2723"/>
      </w:tblGrid>
      <w:tr w:rsidR="00A522B7" w:rsidRPr="00E4275C" w:rsidTr="00712228">
        <w:tc>
          <w:tcPr>
            <w:tcW w:w="2731" w:type="dxa"/>
          </w:tcPr>
          <w:p w:rsidR="00A522B7" w:rsidRPr="00E4275C" w:rsidRDefault="00792E0E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პროექტის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სრული ბიუჯეტი </w:t>
            </w:r>
          </w:p>
        </w:tc>
        <w:tc>
          <w:tcPr>
            <w:tcW w:w="2484" w:type="dxa"/>
          </w:tcPr>
          <w:p w:rsidR="00A522B7" w:rsidRPr="00E4275C" w:rsidRDefault="00EF21C2" w:rsidP="00DE2FF0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DE2FF0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შემოქმედებითი საქართველოდან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</w:p>
        </w:tc>
        <w:tc>
          <w:tcPr>
            <w:tcW w:w="2790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723" w:type="dxa"/>
          </w:tcPr>
          <w:p w:rsidR="00A522B7" w:rsidRPr="00E4275C" w:rsidRDefault="00EF21C2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მ.შ. </w:t>
            </w:r>
            <w:r w:rsidR="00A522B7"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712228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4D54E2" w:rsidRPr="00E4275C" w:rsidRDefault="004D54E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48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9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2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Pr="00E82FA5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792E0E" w:rsidP="00E82FA5">
      <w:pPr>
        <w:pStyle w:val="ListParagraph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A276FF" w:rsidRPr="007A4829" w:rsidRDefault="008720DD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 დაასაბუთეთ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მისი</w:t>
      </w:r>
      <w:r w:rsidR="00196C1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საჭიროება</w:t>
      </w:r>
      <w:r w:rsidR="00DE2FF0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3D7717" w:rsidRPr="00E4275C" w:rsidTr="00E925ED">
        <w:trPr>
          <w:trHeight w:val="1056"/>
        </w:trPr>
        <w:tc>
          <w:tcPr>
            <w:tcW w:w="10728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Pr="00E4275C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4.4.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მიზანი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4D54E2" w:rsidRPr="007A4829" w:rsidRDefault="008720DD" w:rsidP="004D54E2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A276FF"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</w:t>
      </w:r>
      <w:r w:rsidR="00792E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კონკრეტული მიზანი)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8"/>
      </w:tblGrid>
      <w:tr w:rsidR="00C9328C" w:rsidRPr="00E4275C" w:rsidTr="00BB0EB1">
        <w:trPr>
          <w:trHeight w:val="961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E82FA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4.5.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მიზნობრივი აუდიტორია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F8578E" w:rsidRPr="007A4829" w:rsidRDefault="008720DD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>
        <w:rPr>
          <w:rFonts w:ascii="Sylfaen" w:hAnsi="Sylfaen"/>
          <w:color w:val="000000" w:themeColor="text1"/>
          <w:sz w:val="20"/>
          <w:szCs w:val="20"/>
          <w:lang w:val="ka-GE"/>
        </w:rPr>
        <w:t>(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კონკრეტულად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მიზნობრივ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ი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აუდიტორია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რომელზეც პროექტია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გათვლილი (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დარგის 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სპეციალისტები, სფეროს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>წარმომა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დგენლები, სტუდენტები, ფართო საზოგადოება </w:t>
      </w:r>
      <w:r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ან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="00A276FF"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BB0EB1">
        <w:trPr>
          <w:trHeight w:val="718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4.6.</w:t>
      </w:r>
      <w:r w:rsidR="00792E0E" w:rsidRPr="00792E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792E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მოსალოდნელი შედეგები</w:t>
      </w:r>
      <w:r w:rsidR="008720DD">
        <w:rPr>
          <w:rFonts w:ascii="Sylfaen" w:eastAsia="Times New Roman" w:hAnsi="Sylfaen" w:cs="Arial"/>
          <w:b/>
          <w:color w:val="1F497D" w:themeColor="text2"/>
          <w:lang w:val="ka-GE"/>
        </w:rPr>
        <w:t>, რომლებიც პასუხობს სამინისტროს მიერ პროგრამით გაწერილ პრიორიტეტებს: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CB025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აღწერეთ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ის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მოსალოდნელი კონკრეტული შედეგები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, რომლებიც პირდაპირ პასუხობს 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>კულტურის</w:t>
      </w:r>
      <w:r w:rsidR="00C65DF4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ა და </w:t>
      </w:r>
      <w:r w:rsidR="004D54E2">
        <w:rPr>
          <w:rFonts w:ascii="Sylfaen" w:hAnsi="Sylfaen"/>
          <w:color w:val="000000" w:themeColor="text1"/>
          <w:sz w:val="20"/>
          <w:szCs w:val="20"/>
          <w:lang w:val="ka-GE"/>
        </w:rPr>
        <w:t xml:space="preserve">სპორტისა 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>სამინისტროს მიერ პროგრამით გაწერილ და საჯაროდ გაცხადებულ პრიორიტეტებს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დაასაბუთეთ, რა დადებით გავლენას იქონიებს </w:t>
      </w:r>
      <w:r w:rsidR="00792E0E">
        <w:rPr>
          <w:rFonts w:ascii="Sylfaen" w:hAnsi="Sylfaen"/>
          <w:color w:val="000000" w:themeColor="text1"/>
          <w:sz w:val="20"/>
          <w:szCs w:val="20"/>
          <w:lang w:val="ka-GE"/>
        </w:rPr>
        <w:t>პროექტი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კულტურის სფეროში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8720D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მიუთითეთ მოსალოდნელი უარყოფითი გამოხმაურებაც, ასეთის არსებობის შემთხვევაში.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EF060E" w:rsidRDefault="000C0E44" w:rsidP="0071262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4.7. </w:t>
      </w:r>
      <w:r w:rsidR="00792E0E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</w:t>
      </w:r>
      <w:r w:rsidR="00FF2EF4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შეფასების კრიტერიუმები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461DF4" w:rsidRPr="00EF060E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Pr="00EF060E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r w:rsidRPr="00EF060E">
              <w:rPr>
                <w:rFonts w:ascii="Sylfaen" w:hAnsi="Sylfaen" w:cs="Sylfaen"/>
                <w:b/>
              </w:rPr>
              <w:t>რაოდენობრივი</w:t>
            </w:r>
            <w:r w:rsidR="004D54E2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EF060E">
              <w:rPr>
                <w:rFonts w:ascii="Sylfaen" w:hAnsi="Sylfaen" w:cs="Sylfaen"/>
                <w:b/>
              </w:rPr>
              <w:t>ინდიკატორი</w:t>
            </w:r>
          </w:p>
          <w:p w:rsidR="001E6896" w:rsidRPr="00EF060E" w:rsidRDefault="008720DD" w:rsidP="001E6896">
            <w:pPr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მიუთითეთ რა კრიტერიუმებით შეფასდება 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პროექტის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მიზნის მიღწევა (მაგ: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პროექტის</w:t>
            </w:r>
            <w:r w:rsid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 შემთხვევაში მკითხველთა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რაოდენობა, გამოხმაურება მედიაში, პროექტში მონაწილეთა რაოდენობა და ა.შ.</w:t>
            </w:r>
            <w:r w:rsidR="001E6896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)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და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რამდენად იქნება ეს გაზომვადი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RPr="00EF060E" w:rsidTr="00461DF4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EF060E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</w:rPr>
            </w:pP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თვისობრივი</w:t>
            </w:r>
            <w:r w:rsidR="00792E0E" w:rsidRPr="00EF060E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</w:rPr>
              <w:t>ინდიკატორი</w:t>
            </w:r>
          </w:p>
          <w:p w:rsidR="00461DF4" w:rsidRPr="00EF060E" w:rsidRDefault="008720DD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</w:pP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(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აღნიშნულ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პუნქტში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უნდა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დასახელდეს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შედეგის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შეფასების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თვისობრი</w:t>
            </w:r>
            <w:r w:rsidR="00792E0E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 </w:t>
            </w:r>
            <w:r w:rsidR="007A4829"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</w:rPr>
              <w:t>ვიმაჩვენებელი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 xml:space="preserve">, </w:t>
            </w:r>
            <w:r w:rsidRPr="00EF060E">
              <w:rPr>
                <w:rFonts w:ascii="Sylfaen" w:eastAsia="Times New Roman" w:hAnsi="Sylfaen" w:cs="Arial"/>
                <w:b/>
                <w:color w:val="000000" w:themeColor="text1"/>
                <w:sz w:val="18"/>
                <w:szCs w:val="18"/>
                <w:lang w:val="ka-GE"/>
              </w:rPr>
              <w:t>რომელიც გაზომვადი უნდა იყოს</w:t>
            </w:r>
            <w:r w:rsidRPr="00EF060E">
              <w:rPr>
                <w:rFonts w:ascii="Sylfaen" w:eastAsia="Times New Roman" w:hAnsi="Sylfaen" w:cs="Arial"/>
                <w:color w:val="000000" w:themeColor="text1"/>
                <w:sz w:val="18"/>
                <w:szCs w:val="18"/>
                <w:lang w:val="ka-GE"/>
              </w:rPr>
              <w:t>)</w:t>
            </w:r>
          </w:p>
        </w:tc>
      </w:tr>
      <w:tr w:rsidR="002930DC" w:rsidRPr="00EF060E" w:rsidTr="00461DF4">
        <w:trPr>
          <w:trHeight w:val="1051"/>
        </w:trPr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DC" w:rsidRPr="00EF060E" w:rsidRDefault="002930DC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DC" w:rsidRPr="00EF060E" w:rsidRDefault="002930DC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F060E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25442" w:rsidRPr="00EF060E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4.8. </w:t>
      </w:r>
      <w:r w:rsidR="008720DD" w:rsidRPr="00EF060E">
        <w:rPr>
          <w:rFonts w:ascii="Sylfaen" w:eastAsia="Times New Roman" w:hAnsi="Sylfaen" w:cs="Arial"/>
          <w:color w:val="000000" w:themeColor="text1"/>
          <w:lang w:val="ka-GE"/>
        </w:rPr>
        <w:t xml:space="preserve">თანხმობა, რომ </w:t>
      </w:r>
      <w:r w:rsidR="00EF060E">
        <w:rPr>
          <w:rFonts w:ascii="Sylfaen" w:hAnsi="Sylfaen" w:cs="Sylfaen"/>
          <w:color w:val="000000" w:themeColor="text1"/>
          <w:lang w:val="ka-GE"/>
        </w:rPr>
        <w:t>პროექტის</w:t>
      </w:r>
      <w:r w:rsidR="00625442" w:rsidRPr="00EF060E">
        <w:rPr>
          <w:rFonts w:ascii="Sylfaen" w:hAnsi="Sylfaen" w:cs="Sylfaen"/>
          <w:color w:val="000000" w:themeColor="text1"/>
          <w:lang w:val="ka-GE"/>
        </w:rPr>
        <w:t xml:space="preserve"> </w:t>
      </w:r>
      <w:r w:rsidR="00625442" w:rsidRPr="00EF060E">
        <w:rPr>
          <w:rFonts w:ascii="Sylfaen" w:hAnsi="Sylfaen" w:cs="Sylfaen"/>
          <w:lang w:val="ka-GE"/>
        </w:rPr>
        <w:t xml:space="preserve">ფარგლებში ყველა სარეკლამო თუ საინფორმაციო ბეჭდურ ნაწარმზე განათავსოს </w:t>
      </w:r>
      <w:r w:rsidR="004D54E2">
        <w:rPr>
          <w:rFonts w:ascii="Sylfaen" w:hAnsi="Sylfaen" w:cs="Sylfaen"/>
          <w:lang w:val="ka-GE"/>
        </w:rPr>
        <w:t>კულტურის</w:t>
      </w:r>
      <w:r w:rsidR="00C65DF4">
        <w:rPr>
          <w:rFonts w:ascii="Sylfaen" w:hAnsi="Sylfaen" w:cs="Sylfaen"/>
          <w:lang w:val="ka-GE"/>
        </w:rPr>
        <w:t xml:space="preserve"> და </w:t>
      </w:r>
      <w:r w:rsidR="004D54E2">
        <w:rPr>
          <w:rFonts w:ascii="Sylfaen" w:hAnsi="Sylfaen" w:cs="Sylfaen"/>
          <w:lang w:val="ka-GE"/>
        </w:rPr>
        <w:t xml:space="preserve"> სპორტის </w:t>
      </w:r>
      <w:r w:rsidR="00C65DF4">
        <w:rPr>
          <w:rFonts w:ascii="Sylfaen" w:hAnsi="Sylfaen" w:cs="Sylfaen"/>
          <w:lang w:val="ka-GE"/>
        </w:rPr>
        <w:t xml:space="preserve"> </w:t>
      </w:r>
      <w:r w:rsidR="00625442" w:rsidRPr="00EF060E">
        <w:rPr>
          <w:rFonts w:ascii="Sylfaen" w:hAnsi="Sylfaen" w:cs="Sylfaen"/>
          <w:lang w:val="ka-GE"/>
        </w:rPr>
        <w:t>სამინისტროს</w:t>
      </w:r>
      <w:bookmarkStart w:id="2" w:name="_GoBack"/>
      <w:bookmarkEnd w:id="2"/>
      <w:r w:rsidR="00DE2FF0" w:rsidRPr="00EF060E">
        <w:rPr>
          <w:rFonts w:ascii="Sylfaen" w:hAnsi="Sylfaen" w:cs="Sylfaen"/>
          <w:lang w:val="ka-GE"/>
        </w:rPr>
        <w:t xml:space="preserve"> და სსიპ </w:t>
      </w:r>
      <w:r w:rsidR="004D54E2">
        <w:rPr>
          <w:rFonts w:ascii="Sylfaen" w:hAnsi="Sylfaen" w:cs="Sylfaen"/>
          <w:lang w:val="ka-GE"/>
        </w:rPr>
        <w:t>„</w:t>
      </w:r>
      <w:r w:rsidR="00DE2FF0" w:rsidRPr="00EF060E">
        <w:rPr>
          <w:rFonts w:ascii="Sylfaen" w:hAnsi="Sylfaen" w:cs="Sylfaen"/>
          <w:lang w:val="ka-GE"/>
        </w:rPr>
        <w:t>შემოქმედებითი საქართველოს</w:t>
      </w:r>
      <w:r w:rsidR="004D54E2">
        <w:rPr>
          <w:rFonts w:ascii="Sylfaen" w:hAnsi="Sylfaen" w:cs="Sylfaen"/>
          <w:lang w:val="ka-GE"/>
        </w:rPr>
        <w:t>“</w:t>
      </w:r>
      <w:r w:rsidR="00625442" w:rsidRPr="00EF060E">
        <w:rPr>
          <w:rFonts w:ascii="Sylfaen" w:hAnsi="Sylfaen" w:cs="Sylfaen"/>
          <w:lang w:val="ka-GE"/>
        </w:rPr>
        <w:t xml:space="preserve"> ლოგო, ხოლო მედიასაშუალებებში </w:t>
      </w:r>
      <w:r w:rsidR="00EF060E">
        <w:rPr>
          <w:rFonts w:ascii="Sylfaen" w:hAnsi="Sylfaen" w:cs="Sylfaen"/>
          <w:lang w:val="ka-GE"/>
        </w:rPr>
        <w:t>პროექტის</w:t>
      </w:r>
      <w:r w:rsidR="00625442" w:rsidRPr="00EF060E">
        <w:rPr>
          <w:rFonts w:ascii="Sylfaen" w:hAnsi="Sylfaen" w:cs="Sylfaen"/>
          <w:lang w:val="ka-GE"/>
        </w:rPr>
        <w:t xml:space="preserve"> შესახებ ინფორმაციის გავრცელებისას „სამინისტრო“ </w:t>
      </w:r>
      <w:r w:rsidR="00DE2FF0" w:rsidRPr="00EF060E">
        <w:rPr>
          <w:rFonts w:ascii="Sylfaen" w:hAnsi="Sylfaen" w:cs="Sylfaen"/>
          <w:lang w:val="ka-GE"/>
        </w:rPr>
        <w:t xml:space="preserve">და სსიპ „შემოქმედებითი საქართველო“ </w:t>
      </w:r>
      <w:r w:rsidR="00625442" w:rsidRPr="00EF060E">
        <w:rPr>
          <w:rFonts w:ascii="Sylfaen" w:hAnsi="Sylfaen" w:cs="Sylfaen"/>
          <w:lang w:val="ka-GE"/>
        </w:rPr>
        <w:t>მოიხსენიოს ხელშემწყობად</w:t>
      </w:r>
      <w:r w:rsidR="008720DD" w:rsidRPr="00EF060E">
        <w:rPr>
          <w:rFonts w:ascii="Sylfaen" w:hAnsi="Sylfaen" w:cs="Sylfaen"/>
          <w:lang w:val="ka-GE"/>
        </w:rPr>
        <w:t xml:space="preserve"> ან მთავარ ხელშემწყობად (სრული დაფინანსების შემთხვევაში):</w:t>
      </w:r>
    </w:p>
    <w:p w:rsidR="00625442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25442" w:rsidRDefault="00C76EB2" w:rsidP="000C0E44">
      <w:pPr>
        <w:shd w:val="clear" w:color="auto" w:fill="FFFFFF"/>
        <w:spacing w:after="0" w:line="300" w:lineRule="atLeast"/>
        <w:jc w:val="both"/>
        <w:rPr>
          <w:rFonts w:ascii="Sylfaen" w:hAnsi="Sylfaen"/>
          <w:lang w:val="ka-GE"/>
        </w:rPr>
      </w:pPr>
      <w:r w:rsidRPr="00EF060E">
        <w:rPr>
          <w:rFonts w:ascii="Sylfaen" w:hAnsi="Sylfae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  <w:b/>
        </w:rPr>
        <w:instrText xml:space="preserve"> FORMCHECKBOX </w:instrText>
      </w:r>
      <w:r w:rsidR="00D54EC2">
        <w:rPr>
          <w:rFonts w:ascii="Sylfaen" w:hAnsi="Sylfaen"/>
          <w:b/>
        </w:rPr>
      </w:r>
      <w:r w:rsidR="00D54EC2">
        <w:rPr>
          <w:rFonts w:ascii="Sylfaen" w:hAnsi="Sylfaen"/>
          <w:b/>
        </w:rPr>
        <w:fldChar w:fldCharType="separate"/>
      </w:r>
      <w:r w:rsidRPr="00EF060E">
        <w:rPr>
          <w:rFonts w:ascii="Sylfaen" w:hAnsi="Sylfaen"/>
          <w:b/>
        </w:rPr>
        <w:fldChar w:fldCharType="end"/>
      </w:r>
      <w:r w:rsidR="008720DD" w:rsidRPr="00EF060E">
        <w:rPr>
          <w:rFonts w:ascii="Sylfaen" w:hAnsi="Sylfaen"/>
          <w:lang w:val="ka-GE"/>
        </w:rPr>
        <w:t>არა</w:t>
      </w:r>
      <w:r w:rsidRPr="00EF060E">
        <w:rPr>
          <w:rFonts w:ascii="Sylfaen" w:hAnsi="Sylfa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20DD" w:rsidRPr="00EF060E">
        <w:rPr>
          <w:rFonts w:ascii="Sylfaen" w:hAnsi="Sylfaen"/>
        </w:rPr>
        <w:instrText xml:space="preserve"> FORMCHECKBOX </w:instrText>
      </w:r>
      <w:r w:rsidR="00D54EC2">
        <w:rPr>
          <w:rFonts w:ascii="Sylfaen" w:hAnsi="Sylfaen"/>
        </w:rPr>
      </w:r>
      <w:r w:rsidR="00D54EC2">
        <w:rPr>
          <w:rFonts w:ascii="Sylfaen" w:hAnsi="Sylfaen"/>
        </w:rPr>
        <w:fldChar w:fldCharType="separate"/>
      </w:r>
      <w:r w:rsidRPr="00EF060E">
        <w:rPr>
          <w:rFonts w:ascii="Sylfaen" w:hAnsi="Sylfaen"/>
        </w:rPr>
        <w:fldChar w:fldCharType="end"/>
      </w:r>
      <w:r w:rsidR="008720DD" w:rsidRPr="00EF060E">
        <w:rPr>
          <w:rFonts w:ascii="Sylfaen" w:hAnsi="Sylfaen"/>
          <w:lang w:val="ka-GE"/>
        </w:rPr>
        <w:t>დიახ</w:t>
      </w:r>
    </w:p>
    <w:p w:rsidR="008720DD" w:rsidRDefault="008720DD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D20617" w:rsidRPr="00EF060E" w:rsidRDefault="00625442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4.9. </w:t>
      </w:r>
      <w:r w:rsidR="00EF060E" w:rsidRPr="00EF060E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D20617" w:rsidRPr="00EF060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 ეტაპები</w:t>
      </w:r>
      <w:r w:rsidR="008720DD" w:rsidRPr="00EF060E">
        <w:rPr>
          <w:rFonts w:ascii="Sylfaen" w:eastAsia="Times New Roman" w:hAnsi="Sylfaen" w:cs="Arial"/>
          <w:b/>
          <w:color w:val="1F497D" w:themeColor="text2"/>
          <w:lang w:val="ka-GE"/>
        </w:rPr>
        <w:t>:</w:t>
      </w:r>
    </w:p>
    <w:p w:rsidR="00D20617" w:rsidRPr="00EF060E" w:rsidRDefault="008720D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(</w:t>
      </w:r>
      <w:r w:rsidR="00EF060E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პროექტის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ფარგლებში განსახორციელებელი ეტაპების, 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მათ შორის, 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დროში გაწერილი</w:t>
      </w:r>
      <w:r w:rsid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ს,</w:t>
      </w:r>
      <w:r w:rsidR="00A62DB3" w:rsidRPr="00EF060E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 დეტალური აღწერა (საჭიროების შემთხვევაში დაამატეთ გრაფა). </w:t>
      </w:r>
    </w:p>
    <w:p w:rsidR="009F100E" w:rsidRPr="00EF060E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F060E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F060E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F060E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F060E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F060E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C72D42" w:rsidRPr="00EF060E" w:rsidRDefault="00C72D42" w:rsidP="004D54E2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C72D42" w:rsidRPr="00EF060E" w:rsidRDefault="00C72D42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Pr="00EF060E" w:rsidRDefault="00EF060E" w:rsidP="00E82FA5">
      <w:pPr>
        <w:pStyle w:val="ListParagraph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პროექტის</w:t>
      </w:r>
      <w:r w:rsidR="00792E0E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5E61DC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EF060E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1496"/>
        <w:gridCol w:w="1479"/>
        <w:gridCol w:w="1274"/>
        <w:gridCol w:w="1261"/>
        <w:gridCol w:w="660"/>
        <w:gridCol w:w="1759"/>
        <w:gridCol w:w="1926"/>
        <w:gridCol w:w="1387"/>
      </w:tblGrid>
      <w:tr w:rsidR="0071262C" w:rsidRPr="00EF060E" w:rsidTr="0071262C">
        <w:trPr>
          <w:trHeight w:val="720"/>
        </w:trPr>
        <w:tc>
          <w:tcPr>
            <w:tcW w:w="11186" w:type="dxa"/>
            <w:gridSpan w:val="8"/>
          </w:tcPr>
          <w:p w:rsidR="0071262C" w:rsidRPr="00EF060E" w:rsidRDefault="00EF060E" w:rsidP="0071262C">
            <w:pPr>
              <w:ind w:left="4320" w:right="-2604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bookmarkStart w:id="3" w:name="_Hlk30063568"/>
            <w:r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 xml:space="preserve">პროექტის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სახელწოდება</w:t>
            </w:r>
          </w:p>
        </w:tc>
      </w:tr>
      <w:tr w:rsidR="0071262C" w:rsidRPr="00EF060E" w:rsidTr="0071262C">
        <w:trPr>
          <w:trHeight w:val="509"/>
        </w:trPr>
        <w:tc>
          <w:tcPr>
            <w:tcW w:w="1496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დასახელება</w:t>
            </w:r>
          </w:p>
        </w:tc>
        <w:tc>
          <w:tcPr>
            <w:tcW w:w="1479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განზომილება</w:t>
            </w:r>
          </w:p>
        </w:tc>
        <w:tc>
          <w:tcPr>
            <w:tcW w:w="1274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რაოდენობა</w:t>
            </w:r>
          </w:p>
        </w:tc>
        <w:tc>
          <w:tcPr>
            <w:tcW w:w="1261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ერთეულის ფასი </w:t>
            </w:r>
          </w:p>
        </w:tc>
        <w:tc>
          <w:tcPr>
            <w:tcW w:w="660" w:type="dxa"/>
            <w:vMerge w:val="restart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ჯამი </w:t>
            </w:r>
          </w:p>
        </w:tc>
        <w:tc>
          <w:tcPr>
            <w:tcW w:w="1703" w:type="dxa"/>
            <w:vMerge w:val="restart"/>
            <w:hideMark/>
          </w:tcPr>
          <w:p w:rsidR="0071262C" w:rsidRPr="00EF060E" w:rsidRDefault="00EF21C2" w:rsidP="00DE2FF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DE2FF0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>შემოქმედებითი საქართველოდან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 xml:space="preserve"> მოთხოვნილი თანხა</w:t>
            </w:r>
          </w:p>
        </w:tc>
        <w:tc>
          <w:tcPr>
            <w:tcW w:w="1926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თვითდაფინანსება</w:t>
            </w:r>
          </w:p>
        </w:tc>
        <w:tc>
          <w:tcPr>
            <w:tcW w:w="1387" w:type="dxa"/>
            <w:vMerge w:val="restart"/>
            <w:hideMark/>
          </w:tcPr>
          <w:p w:rsidR="0071262C" w:rsidRPr="00EF060E" w:rsidRDefault="00EF21C2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მ.შ.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დაფინანსება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სხვა</w:t>
            </w:r>
            <w:r w:rsidR="004D54E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  <w:r w:rsidR="0071262C" w:rsidRPr="00EF060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წყაროდან</w:t>
            </w:r>
          </w:p>
        </w:tc>
      </w:tr>
      <w:tr w:rsidR="0071262C" w:rsidRPr="00EF060E" w:rsidTr="0071262C">
        <w:trPr>
          <w:trHeight w:val="570"/>
        </w:trPr>
        <w:tc>
          <w:tcPr>
            <w:tcW w:w="149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:rsidR="0071262C" w:rsidRPr="00EF060E" w:rsidRDefault="0071262C" w:rsidP="0071262C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შრომის ანაზღაურება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მონაწილეთა ჰონორარები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9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სატრანსპორტო ხარჯები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52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ცხოვრების ხარჯი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49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იჯარა 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EF060E" w:rsidTr="0071262C">
        <w:trPr>
          <w:trHeight w:val="315"/>
        </w:trPr>
        <w:tc>
          <w:tcPr>
            <w:tcW w:w="1496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EF060E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06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EF060E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F060E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115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F060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საექსპოზიციო/ სადადგმო ხარჯი</w:t>
            </w: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26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780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ბეჭდვის ხარჯი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i/>
                <w:iCs/>
                <w:color w:val="1F497D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სხვა მომსახურება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  <w:tr w:rsidR="0071262C" w:rsidRPr="0071262C" w:rsidTr="0071262C">
        <w:trPr>
          <w:trHeight w:val="315"/>
        </w:trPr>
        <w:tc>
          <w:tcPr>
            <w:tcW w:w="149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ჯამი </w:t>
            </w:r>
          </w:p>
        </w:tc>
        <w:tc>
          <w:tcPr>
            <w:tcW w:w="1479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1262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261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660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703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  <w:tc>
          <w:tcPr>
            <w:tcW w:w="1926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387" w:type="dxa"/>
            <w:hideMark/>
          </w:tcPr>
          <w:p w:rsidR="0071262C" w:rsidRPr="0071262C" w:rsidRDefault="0071262C" w:rsidP="0071262C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71262C">
              <w:rPr>
                <w:rFonts w:ascii="Sylfaen" w:eastAsia="Times New Roman" w:hAnsi="Sylfaen" w:cs="Calibri"/>
                <w:color w:val="000000"/>
                <w:lang w:val="ru-RU"/>
              </w:rPr>
              <w:t> </w:t>
            </w:r>
          </w:p>
        </w:tc>
      </w:tr>
    </w:tbl>
    <w:p w:rsidR="00031A1D" w:rsidRPr="0071262C" w:rsidRDefault="00196C1E" w:rsidP="0071262C">
      <w:pPr>
        <w:pStyle w:val="ListParagraph"/>
        <w:numPr>
          <w:ilvl w:val="0"/>
          <w:numId w:val="26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FF0000"/>
          <w:sz w:val="18"/>
          <w:szCs w:val="18"/>
        </w:rPr>
      </w:pPr>
      <w:bookmarkStart w:id="4" w:name="_Hlk30063601"/>
      <w:bookmarkEnd w:id="3"/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ღონისძიების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ბიუჯეტი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წარმოდგენილი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უნდა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იყოს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ლარებში. აღნიშნული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გრაფები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პირობითია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და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შესაძლებელია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 w:rsidR="0071262C" w:rsidRPr="0071262C">
        <w:rPr>
          <w:rFonts w:ascii="Sylfaen" w:eastAsia="Times New Roman" w:hAnsi="Sylfaen" w:cs="Arial"/>
          <w:b/>
          <w:color w:val="FF0000"/>
          <w:sz w:val="18"/>
          <w:szCs w:val="18"/>
        </w:rPr>
        <w:t>შეიცვალოს</w:t>
      </w:r>
      <w:r w:rsidR="004D54E2"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FF0000"/>
          <w:sz w:val="18"/>
          <w:szCs w:val="18"/>
          <w:lang w:val="ka-GE"/>
        </w:rPr>
        <w:t>სპეციფიურობის გათვალისწინებით</w:t>
      </w:r>
    </w:p>
    <w:bookmarkEnd w:id="4"/>
    <w:p w:rsidR="00617317" w:rsidRDefault="00617317" w:rsidP="00617317">
      <w:pPr>
        <w:rPr>
          <w:rFonts w:ascii="Sylfaen" w:hAnsi="Sylfaen" w:cs="Arial"/>
          <w:b/>
          <w:bCs/>
          <w:color w:val="000000" w:themeColor="text1"/>
          <w:lang w:val="ka-GE"/>
        </w:rPr>
      </w:pPr>
    </w:p>
    <w:p w:rsidR="00617317" w:rsidRDefault="00617317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617317" w:rsidRDefault="000C0E44" w:rsidP="004D54E2">
      <w:pPr>
        <w:pStyle w:val="ListParagraph"/>
        <w:numPr>
          <w:ilvl w:val="0"/>
          <w:numId w:val="24"/>
        </w:numPr>
        <w:ind w:right="-331"/>
        <w:rPr>
          <w:rFonts w:ascii="Sylfaen" w:hAnsi="Sylfaen"/>
          <w:b/>
          <w:sz w:val="28"/>
          <w:szCs w:val="28"/>
          <w:lang w:val="ka-GE"/>
        </w:rPr>
      </w:pPr>
      <w:r w:rsidRPr="004D54E2">
        <w:rPr>
          <w:rFonts w:ascii="Sylfaen" w:hAnsi="Sylfaen" w:cs="Sylfaen"/>
          <w:b/>
          <w:color w:val="17365D" w:themeColor="text2" w:themeShade="BF"/>
          <w:sz w:val="28"/>
          <w:szCs w:val="28"/>
          <w:lang w:val="ka-GE"/>
        </w:rPr>
        <w:t>განაცხადის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ჩაბარების თარიღი</w:t>
      </w:r>
      <w:r w:rsidRPr="004D54E2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617317" w:rsidRPr="00617317" w:rsidRDefault="00617317" w:rsidP="00617317">
      <w:pPr>
        <w:ind w:right="-331"/>
        <w:rPr>
          <w:rFonts w:ascii="Sylfaen" w:hAnsi="Sylfaen"/>
          <w:b/>
          <w:sz w:val="28"/>
          <w:szCs w:val="28"/>
          <w:lang w:val="ka-GE"/>
        </w:rPr>
      </w:pPr>
    </w:p>
    <w:tbl>
      <w:tblPr>
        <w:tblStyle w:val="TableGrid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EF060E">
        <w:trPr>
          <w:trHeight w:val="376"/>
        </w:trPr>
        <w:tc>
          <w:tcPr>
            <w:tcW w:w="3196" w:type="dxa"/>
          </w:tcPr>
          <w:p w:rsidR="000C0E44" w:rsidRPr="00E4275C" w:rsidRDefault="000C0E44" w:rsidP="00EF060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0C0E44" w:rsidRPr="00E4275C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  <w:r>
        <w:rPr>
          <w:rFonts w:ascii="Sylfaen" w:eastAsia="Times New Roman" w:hAnsi="Sylfaen" w:cs="Arial"/>
          <w:b/>
          <w:lang w:val="ka-GE"/>
        </w:rPr>
        <w:t xml:space="preserve">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  <w:r>
        <w:rPr>
          <w:rFonts w:ascii="Sylfaen" w:eastAsia="Times New Roman" w:hAnsi="Sylfaen" w:cs="Arial"/>
          <w:b/>
          <w:lang w:val="ka-GE"/>
        </w:rPr>
        <w:t xml:space="preserve">            </w:t>
      </w:r>
    </w:p>
    <w:p w:rsidR="00617317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617317" w:rsidRPr="00E4275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>განმცხადებელი პირის ხელმოწერა:</w:t>
      </w:r>
      <w:r>
        <w:rPr>
          <w:rFonts w:ascii="Sylfaen" w:eastAsia="Times New Roman" w:hAnsi="Sylfaen" w:cs="Arial"/>
          <w:b/>
          <w:lang w:val="ka-GE"/>
        </w:rPr>
        <w:t xml:space="preserve">                                                  </w:t>
      </w: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617317" w:rsidRPr="002930DC" w:rsidRDefault="00617317" w:rsidP="00617317">
      <w:pPr>
        <w:shd w:val="clear" w:color="auto" w:fill="FFFFFF"/>
        <w:spacing w:after="0" w:line="300" w:lineRule="atLeast"/>
        <w:ind w:left="110"/>
        <w:rPr>
          <w:rFonts w:ascii="Sylfaen" w:eastAsia="Times New Roman" w:hAnsi="Sylfaen" w:cs="Arial"/>
          <w:b/>
          <w:lang w:val="ka-GE"/>
        </w:rPr>
      </w:pPr>
    </w:p>
    <w:p w:rsidR="001B5513" w:rsidRDefault="001B5513" w:rsidP="00617317">
      <w:pPr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1B5513" w:rsidRDefault="001B5513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C6F3C" w:rsidRPr="00A83A74" w:rsidRDefault="00EC6F3C" w:rsidP="00EC6F3C">
      <w:pPr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bookmarkStart w:id="5" w:name="_Hlk30082063"/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  <w:t>შენიშვნა:</w:t>
      </w:r>
    </w:p>
    <w:p w:rsidR="00EC6F3C" w:rsidRPr="000B409D" w:rsidRDefault="003E6316" w:rsidP="000B409D">
      <w:pPr>
        <w:pStyle w:val="ListParagraph"/>
        <w:numPr>
          <w:ilvl w:val="0"/>
          <w:numId w:val="27"/>
        </w:numPr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u w:val="single"/>
          <w:lang w:val="ka-GE"/>
        </w:rPr>
      </w:pP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საპროექტო 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განაცხადი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, 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რომლის </w:t>
      </w:r>
      <w:r w:rsidR="00F07356" w:rsidRP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დედანი დოკუმენტები უნდა დასკანერდეს</w:t>
      </w:r>
      <w:r w:rsidR="00F0735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,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წარმოდგენილ უნდა </w:t>
      </w:r>
      <w:r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იქნეს</w:t>
      </w:r>
      <w:r w:rsidR="00617317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შემდეგ 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ელექტრონულ </w:t>
      </w:r>
      <w:r w:rsidR="00EC6F3C" w:rsidRPr="003E6316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მისამართზე:</w:t>
      </w:r>
      <w:r w:rsidR="000B409D">
        <w:rPr>
          <w:rFonts w:ascii="Sylfaen" w:hAnsi="Sylfaen" w:cs="Arial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0B409D" w:rsidRPr="002651C1">
          <w:rPr>
            <w:rStyle w:val="Hyperlink"/>
            <w:rFonts w:ascii="Sylfaen" w:eastAsia="Merriweather" w:hAnsi="Sylfaen" w:cs="Merriweather"/>
          </w:rPr>
          <w:t>docs@creativegeorgia.ge</w:t>
        </w:r>
      </w:hyperlink>
      <w:r w:rsidR="000B409D" w:rsidRPr="00EC0BE6">
        <w:rPr>
          <w:rFonts w:ascii="Sylfaen" w:eastAsia="Merriweather" w:hAnsi="Sylfaen" w:cs="Merriweather"/>
          <w:color w:val="4F81BD"/>
        </w:rPr>
        <w:t>;</w:t>
      </w:r>
    </w:p>
    <w:p w:rsidR="00EC6F3C" w:rsidRPr="00A83A74" w:rsidRDefault="00EC6F3C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განაცხადის განხილვის პროცესში, </w:t>
      </w:r>
      <w:r w:rsidR="00D51504"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იტოვებს დამატებითი დოკუმენტების მოთხოვნის უფლებას.</w:t>
      </w:r>
    </w:p>
    <w:p w:rsidR="00EC6F3C" w:rsidRPr="00A83A74" w:rsidRDefault="00D51504" w:rsidP="000B409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>სსიპ შემოქმედებითი საქართველო</w:t>
      </w:r>
      <w:r w:rsidR="00EC6F3C"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 xml:space="preserve"> არ ანაზღაურებს: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ხელშეკრულების გაფორმებამდე გაწეულ ხარჯებს;</w:t>
      </w:r>
    </w:p>
    <w:p w:rsidR="00EC6F3C" w:rsidRPr="00A83A74" w:rsidRDefault="00EC6F3C" w:rsidP="000B409D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</w:pPr>
      <w:r w:rsidRPr="00A83A74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ბიზნესკლასის ავიაბილეთის და მაღალი კლასის სასტუმროს ხარჯებს</w:t>
      </w:r>
      <w:r w:rsidR="008720DD">
        <w:rPr>
          <w:rFonts w:ascii="Sylfaen" w:hAnsi="Sylfaen" w:cs="Arial"/>
          <w:b/>
          <w:bCs/>
          <w:color w:val="000000" w:themeColor="text1"/>
          <w:sz w:val="24"/>
          <w:szCs w:val="24"/>
          <w:lang w:val="ka-GE"/>
        </w:rPr>
        <w:t>.</w:t>
      </w:r>
    </w:p>
    <w:bookmarkEnd w:id="5"/>
    <w:p w:rsidR="00F15530" w:rsidRPr="00BB3DF8" w:rsidRDefault="00F15530" w:rsidP="00617317">
      <w:pPr>
        <w:spacing w:after="0" w:line="240" w:lineRule="auto"/>
        <w:jc w:val="both"/>
        <w:rPr>
          <w:rFonts w:ascii="Sylfaen" w:hAnsi="Sylfaen" w:cs="Arial"/>
          <w:b/>
          <w:bCs/>
          <w:color w:val="FF0000"/>
          <w:lang w:val="ka-GE"/>
        </w:rPr>
      </w:pPr>
    </w:p>
    <w:sectPr w:rsidR="00F15530" w:rsidRPr="00BB3DF8" w:rsidSect="00712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21" w:right="910" w:bottom="720" w:left="426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C2" w:rsidRDefault="00D54EC2" w:rsidP="00632551">
      <w:pPr>
        <w:spacing w:after="0" w:line="240" w:lineRule="auto"/>
      </w:pPr>
      <w:r>
        <w:separator/>
      </w:r>
    </w:p>
  </w:endnote>
  <w:endnote w:type="continuationSeparator" w:id="0">
    <w:p w:rsidR="00D54EC2" w:rsidRDefault="00D54EC2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753474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F4" w:rsidRPr="00C65DF4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135787"/>
      <w:docPartObj>
        <w:docPartGallery w:val="Page Numbers (Bottom of Page)"/>
        <w:docPartUnique/>
      </w:docPartObj>
    </w:sdtPr>
    <w:sdtEndPr/>
    <w:sdtContent>
      <w:p w:rsidR="00EF060E" w:rsidRDefault="00710C4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DF4" w:rsidRPr="00C65DF4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F060E" w:rsidRDefault="00EF0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>
    <w:pPr>
      <w:pStyle w:val="Footer"/>
      <w:jc w:val="right"/>
    </w:pPr>
  </w:p>
  <w:p w:rsidR="00EF060E" w:rsidRDefault="00EF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C2" w:rsidRDefault="00D54EC2" w:rsidP="00632551">
      <w:pPr>
        <w:spacing w:after="0" w:line="240" w:lineRule="auto"/>
      </w:pPr>
      <w:r>
        <w:separator/>
      </w:r>
    </w:p>
  </w:footnote>
  <w:footnote w:type="continuationSeparator" w:id="0">
    <w:p w:rsidR="00D54EC2" w:rsidRDefault="00D54EC2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 w:rsidP="001B2B98">
    <w:pPr>
      <w:pStyle w:val="Header"/>
      <w:jc w:val="right"/>
      <w:rPr>
        <w:rFonts w:ascii="Sylfaen" w:hAnsi="Sylfaen"/>
        <w:b/>
        <w:lang w:val="ka-GE"/>
      </w:rPr>
    </w:pPr>
  </w:p>
  <w:p w:rsidR="00EF060E" w:rsidRPr="001B2B98" w:rsidRDefault="00EF060E" w:rsidP="001B2B98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1B2B98" w:rsidRDefault="00EF060E" w:rsidP="001B2B98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>
    <w:pPr>
      <w:pStyle w:val="Header"/>
    </w:pPr>
  </w:p>
  <w:p w:rsidR="00EF060E" w:rsidRPr="001B2B98" w:rsidRDefault="00EF060E" w:rsidP="00FC60F1">
    <w:pPr>
      <w:pStyle w:val="Header"/>
      <w:jc w:val="right"/>
      <w:rPr>
        <w:b/>
        <w:sz w:val="16"/>
        <w:szCs w:val="16"/>
        <w:lang w:val="ka-GE"/>
      </w:rPr>
    </w:pPr>
    <w:r>
      <w:rPr>
        <w:rFonts w:ascii="Sylfaen" w:hAnsi="Sylfaen" w:cs="Sylfaen"/>
        <w:b/>
        <w:sz w:val="16"/>
        <w:szCs w:val="16"/>
        <w:lang w:val="ka-GE"/>
      </w:rPr>
      <w:t>სსიპ შემოქმედებითი საქართველო</w:t>
    </w:r>
  </w:p>
  <w:p w:rsidR="00EF060E" w:rsidRPr="00F7177B" w:rsidRDefault="00EF060E" w:rsidP="001B2B98">
    <w:pPr>
      <w:pStyle w:val="Header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0E" w:rsidRDefault="00EF060E" w:rsidP="00DA60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516DA0"/>
    <w:multiLevelType w:val="hybridMultilevel"/>
    <w:tmpl w:val="52A4F708"/>
    <w:lvl w:ilvl="0" w:tplc="040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837BB"/>
    <w:multiLevelType w:val="hybridMultilevel"/>
    <w:tmpl w:val="998E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3" w15:restartNumberingAfterBreak="0">
    <w:nsid w:val="682C35AA"/>
    <w:multiLevelType w:val="hybridMultilevel"/>
    <w:tmpl w:val="DCF8AF12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 w15:restartNumberingAfterBreak="0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21"/>
  </w:num>
  <w:num w:numId="12">
    <w:abstractNumId w:val="8"/>
  </w:num>
  <w:num w:numId="13">
    <w:abstractNumId w:val="20"/>
  </w:num>
  <w:num w:numId="14">
    <w:abstractNumId w:val="5"/>
  </w:num>
  <w:num w:numId="15">
    <w:abstractNumId w:val="6"/>
  </w:num>
  <w:num w:numId="16">
    <w:abstractNumId w:val="7"/>
  </w:num>
  <w:num w:numId="17">
    <w:abstractNumId w:val="1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8"/>
  </w:num>
  <w:num w:numId="21">
    <w:abstractNumId w:val="11"/>
  </w:num>
  <w:num w:numId="22">
    <w:abstractNumId w:val="15"/>
  </w:num>
  <w:num w:numId="23">
    <w:abstractNumId w:val="10"/>
  </w:num>
  <w:num w:numId="24">
    <w:abstractNumId w:val="22"/>
  </w:num>
  <w:num w:numId="25">
    <w:abstractNumId w:val="24"/>
  </w:num>
  <w:num w:numId="26">
    <w:abstractNumId w:val="23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5957"/>
    <w:rsid w:val="00001C55"/>
    <w:rsid w:val="00005107"/>
    <w:rsid w:val="00010EF2"/>
    <w:rsid w:val="000126E5"/>
    <w:rsid w:val="00012B58"/>
    <w:rsid w:val="00014D67"/>
    <w:rsid w:val="00015063"/>
    <w:rsid w:val="0001578F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4E91"/>
    <w:rsid w:val="00053FF8"/>
    <w:rsid w:val="00055437"/>
    <w:rsid w:val="0006507A"/>
    <w:rsid w:val="00065737"/>
    <w:rsid w:val="00066CC6"/>
    <w:rsid w:val="000823A8"/>
    <w:rsid w:val="00092323"/>
    <w:rsid w:val="000939E5"/>
    <w:rsid w:val="000A59EC"/>
    <w:rsid w:val="000A75A7"/>
    <w:rsid w:val="000B409D"/>
    <w:rsid w:val="000B54F3"/>
    <w:rsid w:val="000C0E44"/>
    <w:rsid w:val="000D01B5"/>
    <w:rsid w:val="000D1B7D"/>
    <w:rsid w:val="000D2383"/>
    <w:rsid w:val="000D458B"/>
    <w:rsid w:val="000D5044"/>
    <w:rsid w:val="000E4FE9"/>
    <w:rsid w:val="000E5D3F"/>
    <w:rsid w:val="000E779C"/>
    <w:rsid w:val="000F0597"/>
    <w:rsid w:val="000F0A70"/>
    <w:rsid w:val="000F60C5"/>
    <w:rsid w:val="001026E7"/>
    <w:rsid w:val="00104331"/>
    <w:rsid w:val="001045E3"/>
    <w:rsid w:val="0011156D"/>
    <w:rsid w:val="00120C10"/>
    <w:rsid w:val="001321F5"/>
    <w:rsid w:val="0013392C"/>
    <w:rsid w:val="00134F6A"/>
    <w:rsid w:val="001509D6"/>
    <w:rsid w:val="00151F1B"/>
    <w:rsid w:val="00153C85"/>
    <w:rsid w:val="00156AA9"/>
    <w:rsid w:val="00161D7B"/>
    <w:rsid w:val="0016221B"/>
    <w:rsid w:val="001666AE"/>
    <w:rsid w:val="001753FC"/>
    <w:rsid w:val="001814C0"/>
    <w:rsid w:val="00181EE8"/>
    <w:rsid w:val="00191E2D"/>
    <w:rsid w:val="00195DA4"/>
    <w:rsid w:val="001967AC"/>
    <w:rsid w:val="00196C1E"/>
    <w:rsid w:val="001A4A0F"/>
    <w:rsid w:val="001A783D"/>
    <w:rsid w:val="001B1EA1"/>
    <w:rsid w:val="001B2B98"/>
    <w:rsid w:val="001B5513"/>
    <w:rsid w:val="001B5C71"/>
    <w:rsid w:val="001B6422"/>
    <w:rsid w:val="001C20DE"/>
    <w:rsid w:val="001C459B"/>
    <w:rsid w:val="001D0E61"/>
    <w:rsid w:val="001D78D9"/>
    <w:rsid w:val="001E008B"/>
    <w:rsid w:val="001E11BA"/>
    <w:rsid w:val="001E2865"/>
    <w:rsid w:val="001E6896"/>
    <w:rsid w:val="001F2607"/>
    <w:rsid w:val="001F29FB"/>
    <w:rsid w:val="001F5EE7"/>
    <w:rsid w:val="00200F26"/>
    <w:rsid w:val="002050BB"/>
    <w:rsid w:val="00212527"/>
    <w:rsid w:val="00213169"/>
    <w:rsid w:val="002138C0"/>
    <w:rsid w:val="00215018"/>
    <w:rsid w:val="00215C52"/>
    <w:rsid w:val="00216C11"/>
    <w:rsid w:val="00221DFE"/>
    <w:rsid w:val="00230920"/>
    <w:rsid w:val="00234617"/>
    <w:rsid w:val="002379B6"/>
    <w:rsid w:val="002411F4"/>
    <w:rsid w:val="00244DF0"/>
    <w:rsid w:val="0024599B"/>
    <w:rsid w:val="0025083D"/>
    <w:rsid w:val="00250B65"/>
    <w:rsid w:val="00253031"/>
    <w:rsid w:val="00255E93"/>
    <w:rsid w:val="00271351"/>
    <w:rsid w:val="00272E6B"/>
    <w:rsid w:val="002930DC"/>
    <w:rsid w:val="002A5017"/>
    <w:rsid w:val="002B3473"/>
    <w:rsid w:val="002B4514"/>
    <w:rsid w:val="002B559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779E"/>
    <w:rsid w:val="00345718"/>
    <w:rsid w:val="00346978"/>
    <w:rsid w:val="003542B3"/>
    <w:rsid w:val="00360702"/>
    <w:rsid w:val="0036072C"/>
    <w:rsid w:val="0036574E"/>
    <w:rsid w:val="00367D00"/>
    <w:rsid w:val="00372769"/>
    <w:rsid w:val="00382CEC"/>
    <w:rsid w:val="00384171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2750"/>
    <w:rsid w:val="003E6316"/>
    <w:rsid w:val="003E6AA2"/>
    <w:rsid w:val="0040123A"/>
    <w:rsid w:val="00401F58"/>
    <w:rsid w:val="00406F18"/>
    <w:rsid w:val="00413E06"/>
    <w:rsid w:val="0041706D"/>
    <w:rsid w:val="0042059D"/>
    <w:rsid w:val="0042334D"/>
    <w:rsid w:val="00436E75"/>
    <w:rsid w:val="004378B5"/>
    <w:rsid w:val="0045651D"/>
    <w:rsid w:val="00461DF4"/>
    <w:rsid w:val="00463909"/>
    <w:rsid w:val="004812B8"/>
    <w:rsid w:val="0049357E"/>
    <w:rsid w:val="004A683E"/>
    <w:rsid w:val="004B660B"/>
    <w:rsid w:val="004C6AF4"/>
    <w:rsid w:val="004C7350"/>
    <w:rsid w:val="004D0CB3"/>
    <w:rsid w:val="004D445F"/>
    <w:rsid w:val="004D54E2"/>
    <w:rsid w:val="004D62EE"/>
    <w:rsid w:val="004E75DB"/>
    <w:rsid w:val="004F3738"/>
    <w:rsid w:val="004F5769"/>
    <w:rsid w:val="004F67D0"/>
    <w:rsid w:val="004F79A6"/>
    <w:rsid w:val="005007A1"/>
    <w:rsid w:val="00502A96"/>
    <w:rsid w:val="00504A01"/>
    <w:rsid w:val="00505098"/>
    <w:rsid w:val="00514470"/>
    <w:rsid w:val="00515768"/>
    <w:rsid w:val="00516C72"/>
    <w:rsid w:val="00525AC9"/>
    <w:rsid w:val="00532871"/>
    <w:rsid w:val="00550973"/>
    <w:rsid w:val="00550D33"/>
    <w:rsid w:val="00551750"/>
    <w:rsid w:val="00552E4C"/>
    <w:rsid w:val="005548E6"/>
    <w:rsid w:val="00557FDE"/>
    <w:rsid w:val="00560D28"/>
    <w:rsid w:val="0056244A"/>
    <w:rsid w:val="00563A32"/>
    <w:rsid w:val="0057496B"/>
    <w:rsid w:val="005750E3"/>
    <w:rsid w:val="0058313D"/>
    <w:rsid w:val="00584090"/>
    <w:rsid w:val="00595231"/>
    <w:rsid w:val="005A2430"/>
    <w:rsid w:val="005A4F70"/>
    <w:rsid w:val="005B6362"/>
    <w:rsid w:val="005C26C4"/>
    <w:rsid w:val="005C4B68"/>
    <w:rsid w:val="005D63DA"/>
    <w:rsid w:val="005E61DC"/>
    <w:rsid w:val="005E6290"/>
    <w:rsid w:val="005F5BFD"/>
    <w:rsid w:val="006006FE"/>
    <w:rsid w:val="00600759"/>
    <w:rsid w:val="00617317"/>
    <w:rsid w:val="0062000F"/>
    <w:rsid w:val="00622704"/>
    <w:rsid w:val="00625442"/>
    <w:rsid w:val="0062677C"/>
    <w:rsid w:val="00631C2C"/>
    <w:rsid w:val="00632551"/>
    <w:rsid w:val="0064036F"/>
    <w:rsid w:val="00643032"/>
    <w:rsid w:val="00643364"/>
    <w:rsid w:val="0065598E"/>
    <w:rsid w:val="0066043D"/>
    <w:rsid w:val="00661A0C"/>
    <w:rsid w:val="006621B9"/>
    <w:rsid w:val="00664ED5"/>
    <w:rsid w:val="0067015B"/>
    <w:rsid w:val="00673570"/>
    <w:rsid w:val="0067520F"/>
    <w:rsid w:val="00677F8F"/>
    <w:rsid w:val="00684B03"/>
    <w:rsid w:val="006A43C8"/>
    <w:rsid w:val="006A6819"/>
    <w:rsid w:val="006B12DF"/>
    <w:rsid w:val="006D0F44"/>
    <w:rsid w:val="006D5748"/>
    <w:rsid w:val="006D7E83"/>
    <w:rsid w:val="006E19EC"/>
    <w:rsid w:val="006E6853"/>
    <w:rsid w:val="006F39EA"/>
    <w:rsid w:val="00710C4D"/>
    <w:rsid w:val="00712228"/>
    <w:rsid w:val="0071262C"/>
    <w:rsid w:val="007141E2"/>
    <w:rsid w:val="007157D7"/>
    <w:rsid w:val="007169EC"/>
    <w:rsid w:val="00721FFC"/>
    <w:rsid w:val="007230A8"/>
    <w:rsid w:val="00724C8B"/>
    <w:rsid w:val="00727FF9"/>
    <w:rsid w:val="0073495D"/>
    <w:rsid w:val="0074015A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8764F"/>
    <w:rsid w:val="00792347"/>
    <w:rsid w:val="00792E0E"/>
    <w:rsid w:val="00794434"/>
    <w:rsid w:val="00794AF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43436"/>
    <w:rsid w:val="00844DB2"/>
    <w:rsid w:val="0084727D"/>
    <w:rsid w:val="00851068"/>
    <w:rsid w:val="00860485"/>
    <w:rsid w:val="00870E4A"/>
    <w:rsid w:val="008720DD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022F"/>
    <w:rsid w:val="0092295E"/>
    <w:rsid w:val="0093020D"/>
    <w:rsid w:val="00940B1F"/>
    <w:rsid w:val="00940BC5"/>
    <w:rsid w:val="009542B8"/>
    <w:rsid w:val="00961EDE"/>
    <w:rsid w:val="00963754"/>
    <w:rsid w:val="0096392C"/>
    <w:rsid w:val="009665EA"/>
    <w:rsid w:val="00972727"/>
    <w:rsid w:val="009A00D1"/>
    <w:rsid w:val="009A184E"/>
    <w:rsid w:val="009A40F5"/>
    <w:rsid w:val="009A566E"/>
    <w:rsid w:val="009B1014"/>
    <w:rsid w:val="009B5131"/>
    <w:rsid w:val="009B607E"/>
    <w:rsid w:val="009C4937"/>
    <w:rsid w:val="009C566F"/>
    <w:rsid w:val="009D2DEA"/>
    <w:rsid w:val="009E329A"/>
    <w:rsid w:val="009E60B2"/>
    <w:rsid w:val="009F100E"/>
    <w:rsid w:val="00A0119A"/>
    <w:rsid w:val="00A024CC"/>
    <w:rsid w:val="00A06B29"/>
    <w:rsid w:val="00A276FF"/>
    <w:rsid w:val="00A27F1E"/>
    <w:rsid w:val="00A36050"/>
    <w:rsid w:val="00A46D07"/>
    <w:rsid w:val="00A50035"/>
    <w:rsid w:val="00A522B7"/>
    <w:rsid w:val="00A62DB3"/>
    <w:rsid w:val="00A72BFF"/>
    <w:rsid w:val="00A825D5"/>
    <w:rsid w:val="00A83A74"/>
    <w:rsid w:val="00A8415E"/>
    <w:rsid w:val="00A92FB2"/>
    <w:rsid w:val="00A937EC"/>
    <w:rsid w:val="00AB15FA"/>
    <w:rsid w:val="00AB1891"/>
    <w:rsid w:val="00AB39F3"/>
    <w:rsid w:val="00AB66A1"/>
    <w:rsid w:val="00AC07FC"/>
    <w:rsid w:val="00AD0EA6"/>
    <w:rsid w:val="00AD678C"/>
    <w:rsid w:val="00AE1AB9"/>
    <w:rsid w:val="00AE2DA3"/>
    <w:rsid w:val="00AF4749"/>
    <w:rsid w:val="00AF5C57"/>
    <w:rsid w:val="00B00F1D"/>
    <w:rsid w:val="00B107B8"/>
    <w:rsid w:val="00B13979"/>
    <w:rsid w:val="00B15009"/>
    <w:rsid w:val="00B25371"/>
    <w:rsid w:val="00B40A5B"/>
    <w:rsid w:val="00B40E01"/>
    <w:rsid w:val="00B514EB"/>
    <w:rsid w:val="00B54AF6"/>
    <w:rsid w:val="00B7320B"/>
    <w:rsid w:val="00B74741"/>
    <w:rsid w:val="00B7521E"/>
    <w:rsid w:val="00B75957"/>
    <w:rsid w:val="00B800F1"/>
    <w:rsid w:val="00B80CBD"/>
    <w:rsid w:val="00B818AF"/>
    <w:rsid w:val="00B841AF"/>
    <w:rsid w:val="00B8457C"/>
    <w:rsid w:val="00BB0CE9"/>
    <w:rsid w:val="00BB0EB1"/>
    <w:rsid w:val="00BB3DF8"/>
    <w:rsid w:val="00BC0D49"/>
    <w:rsid w:val="00BC415E"/>
    <w:rsid w:val="00BD3CB1"/>
    <w:rsid w:val="00BE294C"/>
    <w:rsid w:val="00BE5B60"/>
    <w:rsid w:val="00BF4C90"/>
    <w:rsid w:val="00C044E3"/>
    <w:rsid w:val="00C04E26"/>
    <w:rsid w:val="00C235AE"/>
    <w:rsid w:val="00C25AF6"/>
    <w:rsid w:val="00C37132"/>
    <w:rsid w:val="00C40196"/>
    <w:rsid w:val="00C45608"/>
    <w:rsid w:val="00C65DF4"/>
    <w:rsid w:val="00C72180"/>
    <w:rsid w:val="00C72D42"/>
    <w:rsid w:val="00C75607"/>
    <w:rsid w:val="00C76EB2"/>
    <w:rsid w:val="00C80BD3"/>
    <w:rsid w:val="00C82407"/>
    <w:rsid w:val="00C85662"/>
    <w:rsid w:val="00C87678"/>
    <w:rsid w:val="00C9328C"/>
    <w:rsid w:val="00C95BC5"/>
    <w:rsid w:val="00CA1077"/>
    <w:rsid w:val="00CA4632"/>
    <w:rsid w:val="00CB025F"/>
    <w:rsid w:val="00CB05E3"/>
    <w:rsid w:val="00CB088C"/>
    <w:rsid w:val="00CB234E"/>
    <w:rsid w:val="00CB55C2"/>
    <w:rsid w:val="00CC045B"/>
    <w:rsid w:val="00CC6B00"/>
    <w:rsid w:val="00CD6485"/>
    <w:rsid w:val="00CE2221"/>
    <w:rsid w:val="00CE57CF"/>
    <w:rsid w:val="00CF028A"/>
    <w:rsid w:val="00CF04BA"/>
    <w:rsid w:val="00CF4509"/>
    <w:rsid w:val="00D02905"/>
    <w:rsid w:val="00D04DB4"/>
    <w:rsid w:val="00D064BE"/>
    <w:rsid w:val="00D06BE3"/>
    <w:rsid w:val="00D07381"/>
    <w:rsid w:val="00D1069B"/>
    <w:rsid w:val="00D15023"/>
    <w:rsid w:val="00D17DAB"/>
    <w:rsid w:val="00D20617"/>
    <w:rsid w:val="00D27061"/>
    <w:rsid w:val="00D3012E"/>
    <w:rsid w:val="00D34B46"/>
    <w:rsid w:val="00D4040C"/>
    <w:rsid w:val="00D411B8"/>
    <w:rsid w:val="00D46326"/>
    <w:rsid w:val="00D47BEA"/>
    <w:rsid w:val="00D51504"/>
    <w:rsid w:val="00D547C1"/>
    <w:rsid w:val="00D54EC2"/>
    <w:rsid w:val="00D60604"/>
    <w:rsid w:val="00D62594"/>
    <w:rsid w:val="00D70C91"/>
    <w:rsid w:val="00D71ED6"/>
    <w:rsid w:val="00D72E31"/>
    <w:rsid w:val="00D8097C"/>
    <w:rsid w:val="00D810FB"/>
    <w:rsid w:val="00D873C4"/>
    <w:rsid w:val="00D92018"/>
    <w:rsid w:val="00DA600A"/>
    <w:rsid w:val="00DB04FE"/>
    <w:rsid w:val="00DB422E"/>
    <w:rsid w:val="00DB4F66"/>
    <w:rsid w:val="00DC50A8"/>
    <w:rsid w:val="00DC53BF"/>
    <w:rsid w:val="00DD18CF"/>
    <w:rsid w:val="00DD1B9C"/>
    <w:rsid w:val="00DD5D0D"/>
    <w:rsid w:val="00DE023D"/>
    <w:rsid w:val="00DE2FF0"/>
    <w:rsid w:val="00DE7E0B"/>
    <w:rsid w:val="00E00233"/>
    <w:rsid w:val="00E037AE"/>
    <w:rsid w:val="00E03D4D"/>
    <w:rsid w:val="00E078E8"/>
    <w:rsid w:val="00E1083B"/>
    <w:rsid w:val="00E161D6"/>
    <w:rsid w:val="00E16832"/>
    <w:rsid w:val="00E25BF8"/>
    <w:rsid w:val="00E26743"/>
    <w:rsid w:val="00E26785"/>
    <w:rsid w:val="00E36C19"/>
    <w:rsid w:val="00E41B23"/>
    <w:rsid w:val="00E4275C"/>
    <w:rsid w:val="00E435B0"/>
    <w:rsid w:val="00E50282"/>
    <w:rsid w:val="00E62616"/>
    <w:rsid w:val="00E62B8D"/>
    <w:rsid w:val="00E64DEC"/>
    <w:rsid w:val="00E66AA7"/>
    <w:rsid w:val="00E738B3"/>
    <w:rsid w:val="00E73A6E"/>
    <w:rsid w:val="00E8201F"/>
    <w:rsid w:val="00E82FA5"/>
    <w:rsid w:val="00E925ED"/>
    <w:rsid w:val="00E93095"/>
    <w:rsid w:val="00EB1C38"/>
    <w:rsid w:val="00EB5FA6"/>
    <w:rsid w:val="00EC25B1"/>
    <w:rsid w:val="00EC6F3C"/>
    <w:rsid w:val="00ED6687"/>
    <w:rsid w:val="00ED707C"/>
    <w:rsid w:val="00ED787F"/>
    <w:rsid w:val="00EE2BFD"/>
    <w:rsid w:val="00EE4931"/>
    <w:rsid w:val="00EE520F"/>
    <w:rsid w:val="00EE6164"/>
    <w:rsid w:val="00EF060E"/>
    <w:rsid w:val="00EF21C2"/>
    <w:rsid w:val="00EF3FF6"/>
    <w:rsid w:val="00F01138"/>
    <w:rsid w:val="00F044A5"/>
    <w:rsid w:val="00F07356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126"/>
    <w:rsid w:val="00F7177B"/>
    <w:rsid w:val="00F77491"/>
    <w:rsid w:val="00F77887"/>
    <w:rsid w:val="00F82B44"/>
    <w:rsid w:val="00F82CB4"/>
    <w:rsid w:val="00F85154"/>
    <w:rsid w:val="00F8578E"/>
    <w:rsid w:val="00F91EFE"/>
    <w:rsid w:val="00FA259F"/>
    <w:rsid w:val="00FA26CE"/>
    <w:rsid w:val="00FB6139"/>
    <w:rsid w:val="00FC0A57"/>
    <w:rsid w:val="00FC4676"/>
    <w:rsid w:val="00FC51E7"/>
    <w:rsid w:val="00FC60F1"/>
    <w:rsid w:val="00FE4913"/>
    <w:rsid w:val="00FF2EF4"/>
    <w:rsid w:val="00FF3826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C9892"/>
  <w15:docId w15:val="{6CB18606-846B-49A1-96E8-700651B3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85"/>
  </w:style>
  <w:style w:type="paragraph" w:styleId="Heading1">
    <w:name w:val="heading 1"/>
    <w:basedOn w:val="Normal"/>
    <w:next w:val="Normal"/>
    <w:link w:val="Heading1Char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">
    <w:name w:val="red"/>
    <w:basedOn w:val="DefaultParagraphFont"/>
    <w:rsid w:val="00B75957"/>
    <w:rPr>
      <w:b/>
      <w:bCs/>
      <w:color w:val="FF0000"/>
    </w:rPr>
  </w:style>
  <w:style w:type="character" w:styleId="Strong">
    <w:name w:val="Strong"/>
    <w:basedOn w:val="DefaultParagraphFont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Normal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DefaultParagraphFont"/>
    <w:rsid w:val="00B75957"/>
    <w:rPr>
      <w:b/>
      <w:bCs/>
      <w:color w:val="FF0000"/>
    </w:rPr>
  </w:style>
  <w:style w:type="character" w:styleId="Emphasis">
    <w:name w:val="Emphasis"/>
    <w:basedOn w:val="DefaultParagraphFont"/>
    <w:uiPriority w:val="20"/>
    <w:qFormat/>
    <w:rsid w:val="00B75957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DefaultParagraphFont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DefaultParagraphFont"/>
    <w:rsid w:val="00B75957"/>
    <w:rPr>
      <w:color w:val="006F6F"/>
    </w:rPr>
  </w:style>
  <w:style w:type="paragraph" w:styleId="ListParagraph">
    <w:name w:val="List Paragraph"/>
    <w:basedOn w:val="Normal"/>
    <w:uiPriority w:val="34"/>
    <w:qFormat/>
    <w:rsid w:val="00B759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9C566F"/>
  </w:style>
  <w:style w:type="character" w:customStyle="1" w:styleId="apple-converted-space">
    <w:name w:val="apple-converted-space"/>
    <w:basedOn w:val="DefaultParagraphFont"/>
    <w:rsid w:val="009C566F"/>
  </w:style>
  <w:style w:type="character" w:styleId="Hyperlink">
    <w:name w:val="Hyperlink"/>
    <w:basedOn w:val="DefaultParagraphFont"/>
    <w:uiPriority w:val="99"/>
    <w:unhideWhenUsed/>
    <w:rsid w:val="00F011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51"/>
  </w:style>
  <w:style w:type="paragraph" w:styleId="Footer">
    <w:name w:val="footer"/>
    <w:basedOn w:val="Normal"/>
    <w:link w:val="FooterChar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55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9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39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TableNormal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s@creativegeorgia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CC514D2A-9C38-46BB-81A7-D68B21C5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Irma Ratiani</cp:lastModifiedBy>
  <cp:revision>5</cp:revision>
  <cp:lastPrinted>2018-05-07T07:08:00Z</cp:lastPrinted>
  <dcterms:created xsi:type="dcterms:W3CDTF">2021-06-28T09:49:00Z</dcterms:created>
  <dcterms:modified xsi:type="dcterms:W3CDTF">2024-04-15T10:17:00Z</dcterms:modified>
</cp:coreProperties>
</file>